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1. KADASTRA OBJEKTA IDENTIFIKĀCIJAS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497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05000051713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tips: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vienība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6. ZEMES VIENĪBAS PAMATDATU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5770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adrese: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102539451 Enerģētiķu šķērsiela 8 Daugavpils LV5410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statuss: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nekustamais īpašums (10)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3349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Robežstrīds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Starpgabals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Koordinātu neatbilstība: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700995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570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Aramzeme: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Augļu dārzs: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Pļava: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Ganības: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zivju dīķiem: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ūdeņiem: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3349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after="105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8. ZEMES VIENĪBAS, ZEMES VIENĪBAS DAĻAS NEKUSTAMĀ ĪPAŠUMA LIETOŠANAS MĒRĶU INFORMĀCIJAS BLOKS</w:t>
      </w:r>
    </w:p>
    <w:p w:rsidR="00700995" w:rsidRPr="00700995" w:rsidRDefault="00700995" w:rsidP="00700995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700995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mērķis: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6"/>
        <w:gridCol w:w="4423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Trīs, četru un piecu stāvu daudzdzīvokļu māju apbūve (702)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mērķim piekrītošā zemes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3349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700995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lastRenderedPageBreak/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570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Aramzeme: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Augļu dārzs: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Pļava: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Ganības: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zivju dīķiem: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ūdeņiem: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3349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9. NEKUSTAMĀ ĪPAŠUMA OBJEKTA APGRŪTINĀJUMA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4684"/>
        <w:gridCol w:w="1624"/>
        <w:gridCol w:w="1383"/>
        <w:gridCol w:w="1277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Klasifikācijas kods un apraksts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Noteikšanas datums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Piekritīgā platība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aizsargjoslas teritorija gar gāzesvadu ar spiedienu (20801)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1997-10-09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aizsargjoslas teritorija gar ūdensvadu (120101)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1997-10-09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ekspluatācijas aizsargjoslas teritorija gar pazemes siltumvadu, siltumapgādes iekārtu un būvi (7312060100)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1997-10-09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0.0275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ekspluatācijas aizsargjoslas teritorija gar elektrisko tīklu kabeļu līniju (7312050201)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1997-10-09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ekspluatācijas aizsargjoslas teritorija gar pašteces kanalizācijas vadu (7312010300)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1997-10-09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0.0348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20. KADASTRA INFORMĀCIJAS SISTĒMĀ UZTURĒTO AKTUĀLO VĒRTĪBU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7"/>
        <w:gridCol w:w="1210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 vērtība: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vērtības noteikšanas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2021-01-01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24. ZEMES VIENĪBAS, ZEMES VIENĪBAS DAĻAS KADASTRĀLĀS UZMĒRĪŠANAS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872"/>
        <w:gridCol w:w="874"/>
        <w:gridCol w:w="874"/>
        <w:gridCol w:w="2625"/>
        <w:gridCol w:w="2724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Mērniecības metode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Uzmērīšanas datums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Kadastrālais </w:t>
            </w: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uzmērītāja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(mērnieks) vārds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Kadastrālais </w:t>
            </w: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uzmērītāja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(mērnieks) uzvārds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instrumentālā uzmērīšana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1997-10-09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Jevgenijs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Smirnovs</w:t>
            </w:r>
            <w:proofErr w:type="spellEnd"/>
          </w:p>
        </w:tc>
      </w:tr>
      <w:tr w:rsidR="00700995" w:rsidRPr="00700995" w:rsidTr="00700995">
        <w:tblPrEx>
          <w:shd w:val="clear" w:color="auto" w:fill="FFFFFF"/>
        </w:tblPrEx>
        <w:tc>
          <w:tcPr>
            <w:tcW w:w="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74B33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75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</w:pPr>
            <w:r w:rsidRPr="00700995"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  <w:t>-</w:t>
            </w:r>
          </w:p>
        </w:tc>
        <w:tc>
          <w:tcPr>
            <w:tcW w:w="30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700995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Būve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700995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05000051713001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1. KADASTRA OBJEKTA IDENTIFIKĀCIJAS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770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05000051713001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tips: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10. BŪVES PAMATDATU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6"/>
        <w:gridCol w:w="4273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adrese: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102539451 Enerģētiķu šķērsiela 8 Daugavpils LV5410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Dzīvojamā māja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galvenais lietošanas veids: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Triju vai vairāku dzīvokļu mājas (1122)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2488.5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Apbūves laukums: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527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virszemes stāvu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pazemes stāvu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telpu grupu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ekspluatācijas uzsākšanas gads: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1970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fiziskais stāvoklis (%):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uzmērīšanas datums: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2020-10-23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Tās zemes vienības kadastra apzīmējums, uz kuras atrodas būve: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hyperlink r:id="rId4" w:tooltip="Pakalpojuma cena: 4.65 EUR" w:history="1">
              <w:r w:rsidRPr="00700995">
                <w:rPr>
                  <w:rFonts w:ascii="Times New Roman" w:eastAsia="Times New Roman" w:hAnsi="Times New Roman" w:cs="Times New Roman"/>
                  <w:color w:val="174B33"/>
                  <w:sz w:val="20"/>
                  <w:szCs w:val="20"/>
                  <w:u w:val="single"/>
                  <w:lang w:eastAsia="lv-LV"/>
                </w:rPr>
                <w:t>05000051713</w:t>
              </w:r>
            </w:hyperlink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11. BŪVES TIPU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2"/>
        <w:gridCol w:w="3123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tipa kods: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11220103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tipa koda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Daudzdzīvokļu 3-5 stāvu mājas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12. BŪVES KONSTRUKTĪVO ELEMENTU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3664"/>
        <w:gridCol w:w="3463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Konstruktīvā elementa nosaukums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Konstruktīvā elementa materiāls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Ārsienas un karkasi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Pārsegumi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Jumts (segums)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Jumts (nesošā konstrukcija)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13. BŪVES APJOMA RĀDĪTĀJU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958"/>
        <w:gridCol w:w="1678"/>
        <w:gridCol w:w="891"/>
        <w:gridCol w:w="1848"/>
        <w:gridCol w:w="2594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Apjoma rādītāja nosaukums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Apjoma rādītāja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Tipa/elementa kods (inženierbūvēm)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Būvtilpums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kub.m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(25)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Apbūves laukums 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apbūves laukuma </w:t>
            </w:r>
            <w:proofErr w:type="spellStart"/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kv.m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14. KOPĒJĀS PLATĪBAS SADALĪJUMA PA PLATĪBU VEIDIEM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8"/>
        <w:gridCol w:w="840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2488.5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Kopējās platības sadalījums: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Lietderīgā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2021.2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Lietderīgās platības sadalījums: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2021.2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kopējās platības sadalījums: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1912.8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platības sadalījums: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Dzīvojamā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1234.8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palīgtelpu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678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Dzīvokļu </w:t>
            </w: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108.4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telpu platības sadalījums: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iekštelpu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Nedzīvojamo </w:t>
            </w: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palīgtelpu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467.3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palīgtelpu platības sadalījums: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iekštelpu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467.3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Koplietošanas </w:t>
            </w: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18. LABIEKĀRTOJUMU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4383"/>
        <w:gridCol w:w="2322"/>
        <w:gridCol w:w="2244"/>
      </w:tblGrid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apraksts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apjoms</w:t>
            </w: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Aukstā ūdens 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Citi, iepriekš neklasificēti, labiekārtojumi. Pods / pisuārs / bidē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Citi, iepriekš neklasificēti, labiekārtojumi. Vanna / duša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Drošības sistēmas. Ugunsaizsardzības sistēma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Elektroapgāde.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Vēdināšana. Piespiedu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Kanalizācija.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Karstā ūdens 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Vājstrāvas tīkli. Citi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Vājstrāvas tīkli. TV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Vēdināšana. Dabiskā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700995" w:rsidRPr="00700995" w:rsidTr="007009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 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700995" w:rsidRPr="00700995" w:rsidRDefault="00700995" w:rsidP="00700995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700995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20. KADASTRA INFORMĀCIJAS SISTĒMĀ UZTURĒTO AKTUĀLO VĒRTĪBU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3288"/>
        <w:gridCol w:w="1210"/>
      </w:tblGrid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 vērtība: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222803</w:t>
            </w:r>
          </w:p>
        </w:tc>
      </w:tr>
      <w:tr w:rsidR="00700995" w:rsidRPr="00700995" w:rsidTr="007009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vērtības noteikšanas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0995" w:rsidRPr="00700995" w:rsidRDefault="00700995" w:rsidP="0070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9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2021-01-01</w:t>
            </w:r>
          </w:p>
        </w:tc>
      </w:tr>
      <w:tr w:rsidR="00700995" w:rsidRPr="00700995" w:rsidTr="00700995">
        <w:tblPrEx>
          <w:shd w:val="clear" w:color="auto" w:fill="FFFFFF"/>
        </w:tblPrEx>
        <w:tc>
          <w:tcPr>
            <w:tcW w:w="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74B33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0995" w:rsidRPr="00700995" w:rsidRDefault="00700995" w:rsidP="00700995">
            <w:pPr>
              <w:spacing w:after="75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</w:pPr>
            <w:bookmarkStart w:id="0" w:name="_GoBack"/>
            <w:bookmarkEnd w:id="0"/>
          </w:p>
        </w:tc>
        <w:tc>
          <w:tcPr>
            <w:tcW w:w="3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0995" w:rsidRPr="00700995" w:rsidRDefault="00700995" w:rsidP="00700995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0995" w:rsidRPr="00700995" w:rsidRDefault="00700995" w:rsidP="00700995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</w:p>
        </w:tc>
      </w:tr>
    </w:tbl>
    <w:p w:rsidR="00700995" w:rsidRPr="00700995" w:rsidRDefault="00700995" w:rsidP="0070099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636"/>
          <w:sz w:val="18"/>
          <w:szCs w:val="18"/>
          <w:lang w:eastAsia="lv-LV"/>
        </w:rPr>
      </w:pPr>
      <w:r w:rsidRPr="00700995">
        <w:rPr>
          <w:rFonts w:ascii="Arial" w:eastAsia="Times New Roman" w:hAnsi="Arial" w:cs="Arial"/>
          <w:color w:val="363636"/>
          <w:sz w:val="18"/>
          <w:szCs w:val="18"/>
          <w:lang w:eastAsia="lv-LV"/>
        </w:rPr>
        <w:t>Pakalpojuma cena : 4.65 EUR</w:t>
      </w:r>
    </w:p>
    <w:p w:rsidR="00D85D18" w:rsidRDefault="00D85D18"/>
    <w:sectPr w:rsidR="00D8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33"/>
    <w:rsid w:val="00700995"/>
    <w:rsid w:val="00B02933"/>
    <w:rsid w:val="00D8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5BAE7-0C77-4D46-AFB2-C46F2094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499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1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ursoft.lv/kadastrs/search/index?SearchForm%5BNumber%5D=05000051713&amp;scen=cad&amp;clic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3651</Words>
  <Characters>2082</Characters>
  <Application>Microsoft Office Word</Application>
  <DocSecurity>0</DocSecurity>
  <Lines>17</Lines>
  <Paragraphs>11</Paragraphs>
  <ScaleCrop>false</ScaleCrop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Rustkova</dc:creator>
  <cp:keywords/>
  <dc:description/>
  <cp:lastModifiedBy>Natalja Rustkova</cp:lastModifiedBy>
  <cp:revision>3</cp:revision>
  <dcterms:created xsi:type="dcterms:W3CDTF">2021-03-24T12:17:00Z</dcterms:created>
  <dcterms:modified xsi:type="dcterms:W3CDTF">2021-03-24T12:17:00Z</dcterms:modified>
</cp:coreProperties>
</file>